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3A5267">
        <w:rPr>
          <w:szCs w:val="22"/>
        </w:rPr>
        <w:t>2837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sz w:val="22"/>
          <w:szCs w:val="22"/>
        </w:rPr>
        <w:t>09/D2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sz w:val="22"/>
          <w:szCs w:val="22"/>
        </w:rPr>
        <w:t>SISTEMI, METODI E TECNOLOGIE DELL'INGEGNERIA CHIMICA E DI PROCESSO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sz w:val="22"/>
          <w:szCs w:val="22"/>
        </w:rPr>
        <w:t>ING-IND/24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sz w:val="22"/>
          <w:szCs w:val="22"/>
        </w:rPr>
        <w:t>PRINCIPI DI INGEGNERIA CHIMICA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sz w:val="22"/>
          <w:szCs w:val="22"/>
        </w:rPr>
        <w:t>Ingegneria civile, chimica, ambientale e dei Materiali - DICAM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9376590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9376590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7792108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57792108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2049607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2049607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31678280" w:edGrp="everyone" w:colFirst="3" w:colLast="3"/>
            <w:permStart w:id="206903976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31678280"/>
      <w:permEnd w:id="206903976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74241659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742416594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99100277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991002776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3609251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71345455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36092511"/>
            <w:permEnd w:id="713454557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2533285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25332854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41316311" w:edGrp="everyone" w:colFirst="2" w:colLast="2"/>
            <w:permStart w:id="165570641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41316311"/>
      <w:permEnd w:id="1655706417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2971463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29714632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8050652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80506521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326138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328426996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328426996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27980146" w:edGrp="everyone" w:colFirst="1" w:colLast="1"/>
            <w:permEnd w:id="353261383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73718024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737180244"/>
          </w:p>
        </w:tc>
      </w:tr>
    </w:tbl>
    <w:permEnd w:id="527980146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7276883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872768833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9472730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1794727300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73145356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731453565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708589558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708589558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50269283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02692832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405279445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05279445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06849750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06849750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13226691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13226691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0996619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9966193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15477368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5477368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5192307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5192307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007118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0071185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725581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704546648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704546648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mesi 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anche non consecutivi, di assegni di ricerca conferiti ai sensi dell’art. 51, comma 6, della Legge n. 449/1997 e </w:t>
            </w:r>
            <w:proofErr w:type="spellStart"/>
            <w:r w:rsidR="00893F98" w:rsidRPr="008D719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 di borse post-dottorato ai sensi dell’art. 4 della Legge n. 398/1989</w:t>
            </w:r>
            <w:r w:rsidR="00893F98">
              <w:rPr>
                <w:rFonts w:ascii="Arial" w:hAnsi="Arial" w:cs="Arial"/>
                <w:sz w:val="22"/>
                <w:szCs w:val="22"/>
              </w:rPr>
              <w:t>,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ovvero di analoghi assegni o borse in Atenei stranieri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4610324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610324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5354286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5354286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965564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9655645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6430975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6430975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71697417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1697417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3872558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3872558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30936093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0936093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10254112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102541121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2007498904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2007498904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3084125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3084125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1060442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1060442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6982358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6982358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75400977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5400977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49724217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9724217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6359992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3599923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40831833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08318336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34885185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48851857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4475CF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2052616472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2052616472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38498552" w:edGrp="everyone" w:colFirst="2" w:colLast="2"/>
            <w:permStart w:id="99426573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838498552"/>
      <w:permEnd w:id="994265731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481634917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481634917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2002258289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2002258289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0607103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2006071038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9373184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593731845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4475C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41769093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417690935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9E3C79" w:rsidRPr="00613C91">
        <w:rPr>
          <w:rFonts w:ascii="Arial" w:hAnsi="Arial" w:cs="Arial"/>
          <w:noProof/>
          <w:color w:val="000000"/>
          <w:sz w:val="22"/>
          <w:szCs w:val="22"/>
        </w:rPr>
        <w:t>Ingegneria civile, chimica, ambientale e dei Materiali - DICAM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93488708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193488708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73375934" w:edGrp="everyone" w:colFirst="3" w:colLast="3"/>
            <w:permStart w:id="20817460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373375934"/>
    <w:permEnd w:id="20817460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4872211" w:edGrp="everyone" w:colFirst="5" w:colLast="5"/>
            <w:permStart w:id="916401179" w:edGrp="everyone" w:colFirst="3" w:colLast="3"/>
            <w:permStart w:id="52627084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204872211"/>
    <w:permEnd w:id="916401179"/>
    <w:permEnd w:id="52627084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92611528" w:edGrp="everyone" w:colFirst="1" w:colLast="1"/>
            <w:permStart w:id="51225253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39085459" w:edGrp="everyone" w:colFirst="1" w:colLast="1"/>
            <w:permEnd w:id="1792611528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512252530"/>
    <w:permEnd w:id="163908545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469103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35469103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416823933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416823933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(f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ndicare la data del provvedimento e l’autorità giudiziaria che lo ha emesso ( 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Per </w:t>
      </w:r>
      <w:r w:rsidRPr="00476E7B">
        <w:rPr>
          <w:rFonts w:ascii="Arial" w:hAnsi="Arial" w:cs="Arial"/>
          <w:sz w:val="22"/>
          <w:szCs w:val="22"/>
        </w:rPr>
        <w:t>“analoghi assegni o borse in Atenei stranieri”</w:t>
      </w:r>
      <w:r>
        <w:rPr>
          <w:rFonts w:ascii="Arial" w:hAnsi="Arial" w:cs="Arial"/>
          <w:sz w:val="22"/>
          <w:szCs w:val="22"/>
        </w:rPr>
        <w:t xml:space="preserve"> devono intendersi quelli attribuiti</w:t>
      </w:r>
      <w:r w:rsidRPr="00476E7B">
        <w:rPr>
          <w:rFonts w:ascii="Arial" w:hAnsi="Arial" w:cs="Arial"/>
          <w:sz w:val="22"/>
          <w:szCs w:val="22"/>
        </w:rPr>
        <w:t xml:space="preserve"> antecedentemente alla entrata in vigore della legge n. 240/2010</w:t>
      </w:r>
      <w:r>
        <w:rPr>
          <w:rFonts w:ascii="Arial" w:hAnsi="Arial" w:cs="Arial"/>
          <w:sz w:val="22"/>
          <w:szCs w:val="22"/>
        </w:rPr>
        <w:t>,</w:t>
      </w:r>
      <w:r w:rsidRPr="00476E7B">
        <w:rPr>
          <w:rFonts w:ascii="Arial" w:hAnsi="Arial" w:cs="Arial"/>
          <w:sz w:val="22"/>
          <w:szCs w:val="22"/>
        </w:rPr>
        <w:t xml:space="preserve"> cioè prima del 29</w:t>
      </w:r>
      <w:r w:rsidR="00E5237F">
        <w:rPr>
          <w:rFonts w:ascii="Arial" w:hAnsi="Arial" w:cs="Arial"/>
          <w:sz w:val="22"/>
          <w:szCs w:val="22"/>
        </w:rPr>
        <w:t>/01/2011</w:t>
      </w:r>
      <w:r>
        <w:rPr>
          <w:rFonts w:ascii="Arial" w:hAnsi="Arial" w:cs="Arial"/>
          <w:sz w:val="22"/>
          <w:szCs w:val="22"/>
        </w:rPr>
        <w:t xml:space="preserve"> </w:t>
      </w:r>
      <w:r w:rsidRPr="00476E7B">
        <w:rPr>
          <w:rFonts w:ascii="Arial" w:hAnsi="Arial" w:cs="Arial"/>
          <w:sz w:val="22"/>
          <w:szCs w:val="22"/>
        </w:rPr>
        <w:t>(cfr. TAR Veneto, sentenza n. 15/2015)</w:t>
      </w:r>
      <w:r>
        <w:rPr>
          <w:rFonts w:ascii="Arial" w:hAnsi="Arial" w:cs="Arial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4475CF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28995129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2899512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807225048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807225048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924876211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924876211"/>
      <w:r>
        <w:rPr>
          <w:rFonts w:ascii="Arial" w:hAnsi="Arial" w:cs="Arial"/>
          <w:sz w:val="22"/>
          <w:szCs w:val="22"/>
        </w:rPr>
        <w:t xml:space="preserve">il </w:t>
      </w:r>
      <w:permStart w:id="685525434" w:edGrp="everyone"/>
      <w:r>
        <w:rPr>
          <w:rFonts w:ascii="Arial" w:hAnsi="Arial" w:cs="Arial"/>
          <w:sz w:val="22"/>
          <w:szCs w:val="22"/>
        </w:rPr>
        <w:t>______________</w:t>
      </w:r>
      <w:permEnd w:id="685525434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847197608" w:edGrp="everyone"/>
      <w:r>
        <w:rPr>
          <w:rFonts w:ascii="Arial" w:hAnsi="Arial" w:cs="Arial"/>
          <w:sz w:val="22"/>
          <w:szCs w:val="22"/>
        </w:rPr>
        <w:t>________________________</w:t>
      </w:r>
      <w:permEnd w:id="847197608"/>
      <w:r>
        <w:rPr>
          <w:rFonts w:ascii="Arial" w:hAnsi="Arial" w:cs="Arial"/>
          <w:sz w:val="22"/>
          <w:szCs w:val="22"/>
        </w:rPr>
        <w:t xml:space="preserve"> Via</w:t>
      </w:r>
      <w:permStart w:id="1462269798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46226979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546203845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546203845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312C28" w:rsidRDefault="00312C28" w:rsidP="00312C28">
      <w:pPr>
        <w:numPr>
          <w:ilvl w:val="0"/>
          <w:numId w:val="2"/>
        </w:numPr>
        <w:pBdr>
          <w:bottom w:val="single" w:sz="8" w:space="1" w:color="000000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</w:t>
      </w:r>
      <w:r w:rsidR="00714CF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otocopie dei titoli </w:t>
      </w:r>
      <w:r w:rsidR="00714CFC">
        <w:rPr>
          <w:rFonts w:ascii="Arial" w:hAnsi="Arial" w:cs="Arial"/>
          <w:sz w:val="22"/>
          <w:szCs w:val="22"/>
        </w:rPr>
        <w:t xml:space="preserve">e le copie delle pubblicazioni </w:t>
      </w:r>
      <w:r>
        <w:rPr>
          <w:rFonts w:ascii="Arial" w:hAnsi="Arial" w:cs="Arial"/>
          <w:sz w:val="22"/>
          <w:szCs w:val="22"/>
        </w:rPr>
        <w:t>allegat</w:t>
      </w:r>
      <w:r w:rsidR="00714C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alla domanda</w:t>
      </w:r>
      <w:r w:rsidR="00714CFC">
        <w:rPr>
          <w:rFonts w:ascii="Arial" w:hAnsi="Arial" w:cs="Arial"/>
          <w:sz w:val="22"/>
          <w:szCs w:val="22"/>
        </w:rPr>
        <w:t xml:space="preserve"> di partecipazione </w:t>
      </w:r>
      <w:r>
        <w:rPr>
          <w:rFonts w:ascii="Arial" w:hAnsi="Arial" w:cs="Arial"/>
          <w:sz w:val="22"/>
          <w:szCs w:val="22"/>
        </w:rPr>
        <w:t>di seguito elencati sono conformi all’originale: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750657862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750657862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255818055" w:edGrp="everyone"/>
      <w:r>
        <w:rPr>
          <w:rFonts w:ascii="Arial" w:hAnsi="Arial" w:cs="Arial"/>
          <w:sz w:val="22"/>
          <w:szCs w:val="22"/>
        </w:rPr>
        <w:t>____________________</w:t>
      </w:r>
      <w:permEnd w:id="1255818055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SphQm5dUXANpCZFPM1+RCNEZf0=" w:salt="2G1lab+EKLNspdataMecm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D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909ED"/>
    <w:rsid w:val="002C728E"/>
    <w:rsid w:val="00312C28"/>
    <w:rsid w:val="00313C52"/>
    <w:rsid w:val="003178B6"/>
    <w:rsid w:val="00317FA5"/>
    <w:rsid w:val="00393F4D"/>
    <w:rsid w:val="003A5267"/>
    <w:rsid w:val="003A54A9"/>
    <w:rsid w:val="003B7307"/>
    <w:rsid w:val="00416E83"/>
    <w:rsid w:val="004416C1"/>
    <w:rsid w:val="004475CF"/>
    <w:rsid w:val="00476E7B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A743A"/>
    <w:rsid w:val="009E3C79"/>
    <w:rsid w:val="009E4E59"/>
    <w:rsid w:val="009F523E"/>
    <w:rsid w:val="00A00AB6"/>
    <w:rsid w:val="00A020FB"/>
    <w:rsid w:val="00A43165"/>
    <w:rsid w:val="00A43952"/>
    <w:rsid w:val="00A45B40"/>
    <w:rsid w:val="00A6590F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NUOVO%20COD%20ETICO%20e%20NUOVO%20REG%20RTD%20art6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0</TotalTime>
  <Pages>6</Pages>
  <Words>1220</Words>
  <Characters>8433</Characters>
  <Application>Microsoft Office Word</Application>
  <DocSecurity>8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2015-07-20T10:33:00Z</dcterms:created>
  <dcterms:modified xsi:type="dcterms:W3CDTF">2015-07-20T11:12:00Z</dcterms:modified>
</cp:coreProperties>
</file>